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AD" w:rsidRPr="00E31C08" w:rsidRDefault="009A29AD" w:rsidP="009A29AD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</w:t>
      </w:r>
      <w:r w:rsidR="00BD720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ท้ายข้อบังคับ </w:t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</w:p>
    <w:p w:rsidR="009A29AD" w:rsidRPr="00E31C08" w:rsidRDefault="00BD720D" w:rsidP="009A29AD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ท้ายข้อบังคับมหาวิทยาลัยราชภัฏพระนครศรีอยุธยา</w:t>
      </w:r>
      <w:r w:rsidR="009A29A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BD720D" w:rsidRPr="00E31C08" w:rsidRDefault="009A29AD" w:rsidP="009A29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ว่าด้วย </w:t>
      </w:r>
      <w:r w:rsidR="00BD720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</w:t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การกำหนดระดับตำแหน่งและ</w:t>
      </w:r>
      <w:r w:rsidR="00CE7F16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</w:t>
      </w:r>
      <w:r w:rsidR="00BD720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ข้าราชการและพนักงานมหาวิทยาลัย</w:t>
      </w:r>
    </w:p>
    <w:p w:rsidR="009A29AD" w:rsidRPr="00E31C08" w:rsidRDefault="009A29AD" w:rsidP="009A29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ให้ดำรงตำแหน่งสูงขึ้น</w:t>
      </w:r>
      <w:r w:rsidR="00BD720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="00BD720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๒๕๕7</w:t>
      </w:r>
    </w:p>
    <w:p w:rsidR="00BD720D" w:rsidRPr="00E31C08" w:rsidRDefault="00BD720D" w:rsidP="009A29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:rsidR="00BD720D" w:rsidRPr="00E31C08" w:rsidRDefault="00BD720D" w:rsidP="009A29A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p w:rsidR="009A29AD" w:rsidRPr="00E31C08" w:rsidRDefault="009A29AD" w:rsidP="009A29AD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9A29AD" w:rsidRPr="00E31C08" w:rsidRDefault="009A29AD" w:rsidP="009A29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ระดับชำนาญการ</w:t>
      </w:r>
      <w:r w:rsidR="00BD720D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และระดับชำนาญการพิเศษ</w:t>
      </w:r>
    </w:p>
    <w:p w:rsidR="009A29AD" w:rsidRPr="00A65B73" w:rsidRDefault="009A29AD" w:rsidP="00BD720D">
      <w:pPr>
        <w:spacing w:before="240"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5B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องค์ประกอบหลักการประเมินค่างาน</w:t>
      </w:r>
    </w:p>
    <w:p w:rsidR="009A29AD" w:rsidRPr="00E31C08" w:rsidRDefault="009A29AD" w:rsidP="009A29A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9A29AD" w:rsidRPr="00E31C08" w:rsidRDefault="009A29AD" w:rsidP="00BD720D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9A29AD" w:rsidRPr="00E31C08" w:rsidRDefault="009A29AD" w:rsidP="00BD720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(๑๐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๑๕ คะแนน)</w:t>
      </w:r>
    </w:p>
    <w:p w:rsidR="00BD720D" w:rsidRPr="00E31C08" w:rsidRDefault="009A29AD" w:rsidP="00BD720D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ปฏิบัติงานที่ค่อนข้างยาก หรืองานที่มีขอบเขต เนื้อหาค่อนข้างหลากหลายโดยต้องใช้ความคิดริเริ่ม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ในงานที่มีแนวทางปฏิบัติน้อยมาก (๑๖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๒๐ คะแนน)</w:t>
      </w:r>
    </w:p>
    <w:p w:rsidR="00BD720D" w:rsidRPr="00E31C08" w:rsidRDefault="009A29AD" w:rsidP="00BD720D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วิธีการปฏิบัติงานให้เหมาะสมกับสภาพการณ์ (๒๑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๒๕ คะแนน)</w:t>
      </w:r>
    </w:p>
    <w:p w:rsidR="009A29AD" w:rsidRPr="00E31C08" w:rsidRDefault="009A29AD" w:rsidP="00BD720D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ปฏิบัติงานที่ยากมาก หรืองานที่มีขอบเขตเนื้อหาหลากหลาย โดยต้องใช้ความคิดริเริ่มในการกำหนด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หรือปรับเปลี่ยนแนวทางปฏิบัติงานให้เหมาะสมกับสภาพการณ์ (๒๖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๓๐ คะแนน)</w:t>
      </w:r>
    </w:p>
    <w:p w:rsidR="009A29AD" w:rsidRPr="00E31C08" w:rsidRDefault="00BD720D" w:rsidP="00BD720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</w:t>
      </w:r>
      <w:r w:rsidR="009A29AD"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ความยุ่งยากของงาน (๓๐ คะแนน)</w:t>
      </w:r>
    </w:p>
    <w:p w:rsidR="009A29AD" w:rsidRPr="00E31C08" w:rsidRDefault="009A29A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เป็นงานที่ไม่ยุ่งยาก มีแนวทางปฏิบัติงานที่ชัดเจน (๑๐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๑๕ คะแนน)</w:t>
      </w:r>
    </w:p>
    <w:p w:rsidR="009A29A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๒.๒ 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เป็นงานที่ค่อนข้างยุ่งยากซับซ้อน และมีขั้นตอนวิธีการค่อนข้างหลากหลาย  (๑๖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๒๐ คะแนน) </w:t>
      </w:r>
    </w:p>
    <w:p w:rsidR="009A29A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๒.๓  </w:t>
      </w:r>
      <w:r w:rsidR="009A29A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เป็นงานที่ยุ่งยากซับซ้อน ต้องประยุกต์ใช้ความรู้และป</w:t>
      </w:r>
      <w:r w:rsidR="00482C12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ระสบการณ์ในการปรับเปลี่ยนวิธีการ</w:t>
      </w:r>
      <w:r w:rsidR="009A29A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ปฏิบัติงาน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ให้เหมาะสมกับสภาพการณ์ (๒๑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๒๕ คะแนน)</w:t>
      </w:r>
    </w:p>
    <w:p w:rsidR="009A29A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๒.๔ 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 หรือ</w:t>
      </w:r>
      <w:r w:rsidR="009A1056" w:rsidRPr="00E31C08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รับเปลี่ยนแนวทางปฏิบัติงานให้เหมาะสมสอดคล้องกับสภาพการณ์ (๒๖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๓๐ คะแนน)</w:t>
      </w:r>
    </w:p>
    <w:p w:rsidR="009A29AD" w:rsidRPr="00E31C08" w:rsidRDefault="009A29AD" w:rsidP="00BD720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การกำกับตรวจสอบ (๒๐ คะแนน)</w:t>
      </w:r>
    </w:p>
    <w:p w:rsidR="009A29A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๓.๑ 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ได้รับการกำกับ แนะนำ ตรวจสอบอย่างใกล้ชิด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(๑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๕ คะแนน)</w:t>
      </w:r>
    </w:p>
    <w:p w:rsidR="009A29A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๓.๒ 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ได้รับการกำกับ แนะนำ ตรวจสอบการปฏิบัติงานบ้าง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(๖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๑๐ คะแนน)</w:t>
      </w:r>
    </w:p>
    <w:p w:rsidR="00BD720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๓.๓  </w:t>
      </w:r>
      <w:r w:rsidR="009A29A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ได้รับการตรวจสอบ ติดตามความก้าวหน้าของการปฏิบัติงานเป็นระยะตามที่กำหนดในแผนปฏิบัติงาน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(๑๑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๑๕ คะแนน)</w:t>
      </w:r>
    </w:p>
    <w:p w:rsidR="009A29AD" w:rsidRPr="00E31C08" w:rsidRDefault="00E611C9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.๔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A29A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ได้รับการตรวจสอบ ติดตามผลสัมฤทธิ์ของการปฏิบัติงานตามแผนงาน/โครงการ (๑๖</w:t>
      </w:r>
      <w:r w:rsidR="00BD720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๒๐ คะแนน)</w:t>
      </w:r>
    </w:p>
    <w:p w:rsidR="009A29AD" w:rsidRPr="00E31C08" w:rsidRDefault="009A29AD" w:rsidP="00BD720D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E31C08" w:rsidRDefault="00BD720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๔.๑ 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ในการปฏิบัติงานมีการตัดสินใจบ้าง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(๑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9AD" w:rsidRPr="00E31C08">
        <w:rPr>
          <w:rFonts w:ascii="TH SarabunIT๙" w:eastAsia="Times New Roman" w:hAnsi="TH SarabunIT๙" w:cs="TH SarabunIT๙"/>
          <w:sz w:val="32"/>
          <w:szCs w:val="32"/>
          <w:cs/>
        </w:rPr>
        <w:t>๕ คะแนน)</w:t>
      </w:r>
    </w:p>
    <w:p w:rsidR="009A29AD" w:rsidRPr="00E31C08" w:rsidRDefault="009A29A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๔.๒ 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ในการปฏิบัติงานมีการตัดสินใจด้วยตนเองค่อนข้างมาก วางแผนและกำหนดแนวทางแก้ไขปัญหาในงานที่รับผิดชอบ 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(๖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๑๐ คะแนน)</w:t>
      </w:r>
    </w:p>
    <w:p w:rsidR="00BD720D" w:rsidRPr="00E31C08" w:rsidRDefault="009A29A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๔.๓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(๑๑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๑๕ คะแนน)</w:t>
      </w:r>
    </w:p>
    <w:p w:rsidR="009A29AD" w:rsidRPr="00E31C08" w:rsidRDefault="009A29AD" w:rsidP="00BD720D">
      <w:pPr>
        <w:tabs>
          <w:tab w:val="left" w:pos="709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๔.๔</w:t>
      </w:r>
      <w:r w:rsidR="00BD720D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ในการปฏิบัติงานมีการตัดสินใจด้วยตนเองอย่างอิสระในการริเริ่มพัฒนาแนวทางและวิธีการปฏิบัติงาน </w:t>
      </w:r>
      <w:r w:rsidR="00A00081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(๑๖</w:t>
      </w:r>
      <w:r w:rsidR="00A00081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A00081"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>๒๐ คะแนน)</w:t>
      </w:r>
    </w:p>
    <w:p w:rsidR="009A29AD" w:rsidRPr="00DD15F1" w:rsidRDefault="008C5869" w:rsidP="00A00081">
      <w:pPr>
        <w:spacing w:before="240"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15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9A29AD" w:rsidRPr="00E31C08" w:rsidRDefault="009A29AD" w:rsidP="009A29A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ระดับชำนาญการ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ได้คะแนน ๖๔ คะแนนขึ้นไป</w:t>
      </w:r>
    </w:p>
    <w:p w:rsidR="009A29AD" w:rsidRPr="00E31C08" w:rsidRDefault="009A29AD" w:rsidP="009A29A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ระดับชำนาญการพิเศษ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ได้คะแนน ๘๔ คะแนนขึ้นไป</w:t>
      </w: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0FA8" w:rsidRPr="00E31C08" w:rsidRDefault="00720FA8" w:rsidP="00C464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76D" w:rsidRPr="00F749DA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ท้ายข้อบังคับ</w:t>
      </w: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</w:p>
    <w:p w:rsidR="00CD676D" w:rsidRPr="00F749DA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>ท้ายข้อบังคับมหาวิทยาลัย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ราชภัฏพระนครศรีอยุธยา</w:t>
      </w:r>
    </w:p>
    <w:p w:rsidR="00CD676D" w:rsidRDefault="00CD676D" w:rsidP="003803B1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มาตรฐาน</w:t>
      </w: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การกำหนดระดับตำแหน่งและการแต่งตั้งข้าราชการ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และพนักงานมหาวิทยาลัย</w:t>
      </w:r>
    </w:p>
    <w:p w:rsidR="00CD676D" w:rsidRPr="00F749DA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sz w:val="32"/>
          <w:szCs w:val="32"/>
        </w:rPr>
      </w:pP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ให้ดำรงตำแหน่งสูงขึ้น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CD676D" w:rsidRPr="00F749DA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:rsidR="00CD676D" w:rsidRPr="00F749DA" w:rsidRDefault="00CD676D" w:rsidP="003803B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CD676D" w:rsidRPr="00F749DA" w:rsidRDefault="00CD676D" w:rsidP="00CD676D">
      <w:pPr>
        <w:spacing w:after="0" w:line="240" w:lineRule="auto"/>
        <w:ind w:right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9DA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C4642E" w:rsidRPr="00E31C08" w:rsidRDefault="00C4642E" w:rsidP="009A19E2">
      <w:pPr>
        <w:spacing w:before="120" w:after="0" w:line="240" w:lineRule="auto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1E5F23" w:rsidRPr="00E31C08" w:rsidRDefault="009A1056" w:rsidP="001E5F23">
      <w:pPr>
        <w:pStyle w:val="ListParagraph"/>
        <w:numPr>
          <w:ilvl w:val="0"/>
          <w:numId w:val="32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ตำแหน่งเลขที่</w:t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9A19E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</w:p>
    <w:p w:rsidR="009A1056" w:rsidRPr="00E31C08" w:rsidRDefault="009A1056" w:rsidP="009A1056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31C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ชื่อตำแหน่ง</w:t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  <w:t xml:space="preserve">   </w:t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</w:t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CD1A6F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E16D32" w:rsidRPr="00E31C08" w:rsidRDefault="00E16D32" w:rsidP="00CD1A6F">
      <w:pPr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</w:t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FD09EC" w:rsidRDefault="009A1056" w:rsidP="00CD1A6F">
      <w:pPr>
        <w:spacing w:after="120" w:line="240" w:lineRule="auto"/>
        <w:ind w:firstLine="284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E31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</w:t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E31C08" w:rsidRPr="00E31C0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</w:p>
    <w:p w:rsidR="009A1056" w:rsidRPr="00FD09EC" w:rsidRDefault="009A1056" w:rsidP="00FD09EC">
      <w:pPr>
        <w:spacing w:after="120" w:line="240" w:lineRule="auto"/>
        <w:ind w:firstLine="709"/>
        <w:contextualSpacing/>
        <w:rPr>
          <w:rFonts w:ascii="TH SarabunIT๙" w:eastAsia="Times New Roman" w:hAnsi="TH SarabunIT๙" w:cs="TH SarabunIT๙"/>
          <w:sz w:val="16"/>
          <w:szCs w:val="16"/>
          <w:cs/>
        </w:rPr>
      </w:pPr>
      <w:r w:rsidRPr="00FD09EC">
        <w:rPr>
          <w:rFonts w:ascii="TH SarabunIT๙" w:eastAsia="Times New Roman" w:hAnsi="TH SarabunIT๙" w:cs="TH SarabunIT๙"/>
          <w:sz w:val="16"/>
          <w:szCs w:val="16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747C2" w:rsidRPr="009A19E2" w:rsidTr="003803B1">
        <w:tc>
          <w:tcPr>
            <w:tcW w:w="9072" w:type="dxa"/>
            <w:gridSpan w:val="2"/>
          </w:tcPr>
          <w:p w:rsidR="004747C2" w:rsidRPr="004747C2" w:rsidRDefault="004747C2" w:rsidP="009A19E2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หน้าที่และความรับผิดชอบของตำแหน่ง</w:t>
            </w:r>
          </w:p>
        </w:tc>
      </w:tr>
      <w:tr w:rsidR="009A19E2" w:rsidRPr="009A19E2" w:rsidTr="003803B1">
        <w:tc>
          <w:tcPr>
            <w:tcW w:w="4536" w:type="dxa"/>
          </w:tcPr>
          <w:p w:rsidR="009A19E2" w:rsidRPr="009A19E2" w:rsidRDefault="001C7708" w:rsidP="001C770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</w:tcPr>
          <w:p w:rsidR="009A19E2" w:rsidRPr="009A19E2" w:rsidRDefault="001C7708" w:rsidP="001C770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ตำแหน่งใหม่</w:t>
            </w:r>
          </w:p>
        </w:tc>
      </w:tr>
      <w:tr w:rsidR="001C7708" w:rsidRPr="009A19E2" w:rsidTr="003803B1">
        <w:tc>
          <w:tcPr>
            <w:tcW w:w="4536" w:type="dxa"/>
          </w:tcPr>
          <w:p w:rsidR="001C7708" w:rsidRPr="001C7708" w:rsidRDefault="001C7708" w:rsidP="001C7708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1C7708" w:rsidRDefault="001C7708" w:rsidP="001C7708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1C7708" w:rsidRDefault="001C7708" w:rsidP="002006B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4536" w:type="dxa"/>
          </w:tcPr>
          <w:p w:rsidR="001C7708" w:rsidRPr="001C7708" w:rsidRDefault="001C7708" w:rsidP="00850581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1C7708" w:rsidRDefault="001C7708" w:rsidP="00850581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1C7708" w:rsidRDefault="001C7708" w:rsidP="002006B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3933AA" w:rsidRPr="00E31C08" w:rsidTr="00850581">
        <w:trPr>
          <w:tblHeader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A" w:rsidRPr="00E31C08" w:rsidRDefault="003933AA" w:rsidP="003933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98657F" w:rsidRPr="003933AA" w:rsidTr="003933AA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3933AA" w:rsidRDefault="003933AA" w:rsidP="00986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3933AA" w:rsidRDefault="003933AA" w:rsidP="00986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งานใหม่</w:t>
            </w:r>
          </w:p>
        </w:tc>
      </w:tr>
      <w:tr w:rsidR="00F03A0B" w:rsidRPr="00E31C08" w:rsidTr="003933AA">
        <w:trPr>
          <w:trHeight w:val="57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B" w:rsidRPr="001C7708" w:rsidRDefault="00F03A0B" w:rsidP="00850581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คุณภาพของงาน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F03A0B" w:rsidRDefault="00F03A0B" w:rsidP="003933A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ความยุ่งยากและความซับซ้อนของงาน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F03A0B" w:rsidRDefault="00F03A0B" w:rsidP="00F03A0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การกำกับตรวจสอบ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F03A0B" w:rsidRPr="00F03A0B" w:rsidRDefault="00F03A0B" w:rsidP="00111C80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F03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การตัดสินใจ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B" w:rsidRPr="001C7708" w:rsidRDefault="00F03A0B" w:rsidP="00850581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คุณภาพของงาน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F03A0B" w:rsidRDefault="00F03A0B" w:rsidP="0085058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ความยุ่งยากและความซับซ้อนของงาน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F03A0B" w:rsidRDefault="00F03A0B" w:rsidP="0085058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การกำกับตรวจสอบ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F03A0B" w:rsidRPr="00F03A0B" w:rsidRDefault="00F03A0B" w:rsidP="00111C80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F03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การตัดสินใจ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9A1056" w:rsidRPr="00E21B2C" w:rsidRDefault="009A1056" w:rsidP="009A1056">
      <w:pPr>
        <w:spacing w:before="120" w:after="0" w:line="240" w:lineRule="auto"/>
        <w:rPr>
          <w:rFonts w:ascii="TH SarabunIT๙" w:eastAsia="Times New Roman" w:hAnsi="TH SarabunIT๙" w:cs="TH SarabunIT๙"/>
          <w:sz w:val="28"/>
          <w:u w:val="single"/>
        </w:rPr>
      </w:pPr>
      <w:r w:rsidRPr="00E21B2C">
        <w:rPr>
          <w:rFonts w:ascii="TH SarabunIT๙" w:eastAsia="Times New Roman" w:hAnsi="TH SarabunIT๙" w:cs="TH SarabunIT๙"/>
          <w:sz w:val="28"/>
          <w:u w:val="single"/>
          <w:cs/>
        </w:rPr>
        <w:t xml:space="preserve">หมายเหตุ  </w:t>
      </w:r>
    </w:p>
    <w:p w:rsidR="00E21B2C" w:rsidRDefault="00E21B2C" w:rsidP="00E21B2C">
      <w:pPr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1) 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>คอลัมน์ตำแหน่ง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>(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>ระดับ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 xml:space="preserve">) 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 xml:space="preserve">เดิม ให้นำเสนอลักษณะงานที่ปฏิบัติอยู่ในปัจจุบัน (ระดับเดิม) </w:t>
      </w:r>
    </w:p>
    <w:p w:rsidR="009A1056" w:rsidRPr="00E21B2C" w:rsidRDefault="00E21B2C" w:rsidP="00E21B2C">
      <w:pPr>
        <w:spacing w:after="0" w:line="240" w:lineRule="auto"/>
        <w:ind w:right="-188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>2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) 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>คอลัมน์ตำแหน่ง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>(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>ระดับ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>)</w:t>
      </w:r>
      <w:r w:rsidR="00A81960" w:rsidRPr="00E21B2C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 xml:space="preserve">ใหม่ ให้นำเสนอลักษณะงานที่ปฏิบัติในปัจจุบัน 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 xml:space="preserve">(ระดับเดิม) 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>ซึ่ง</w:t>
      </w:r>
      <w:r w:rsidR="009A1056" w:rsidRPr="00E21B2C">
        <w:rPr>
          <w:rFonts w:ascii="TH SarabunIT๙" w:eastAsia="Times New Roman" w:hAnsi="TH SarabunIT๙" w:cs="TH SarabunIT๙"/>
          <w:sz w:val="28"/>
          <w:u w:val="single"/>
          <w:cs/>
        </w:rPr>
        <w:t>เกิน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>ระดับของตำแหน่ง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 xml:space="preserve"> (ระดับ)</w:t>
      </w:r>
      <w:r w:rsidR="00946397" w:rsidRPr="00E21B2C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9A1056" w:rsidRPr="00E21B2C">
        <w:rPr>
          <w:rFonts w:ascii="TH SarabunIT๙" w:eastAsia="Times New Roman" w:hAnsi="TH SarabunIT๙" w:cs="TH SarabunIT๙"/>
          <w:sz w:val="28"/>
          <w:cs/>
        </w:rPr>
        <w:t xml:space="preserve">เดิม และสอดคล้องกับมาตรฐานกำหนดตำแหน่งระดับที่สูงขึ้น พร้อมระบุหมายเลขเอกสารอ้างอิง และแนบเอกสารมาด้วย </w:t>
      </w:r>
      <w:r w:rsidR="001E1700" w:rsidRPr="00E21B2C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CF5B5D" w:rsidRPr="00E31C08" w:rsidRDefault="00E21B2C" w:rsidP="00E160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="00CF5B5D" w:rsidRPr="00E31C0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การประเมินค่างานของตำแหน่ง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992"/>
        <w:gridCol w:w="2835"/>
      </w:tblGrid>
      <w:tr w:rsidR="00CF5B5D" w:rsidRPr="0044000B" w:rsidTr="006D19EC">
        <w:trPr>
          <w:tblHeader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F5B5D" w:rsidRPr="0044000B" w:rsidRDefault="00CF5B5D" w:rsidP="00CF5B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5B5D" w:rsidRPr="0044000B" w:rsidRDefault="00CF5B5D" w:rsidP="00CF5B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คะแนนเต็ม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0581" w:rsidRDefault="00CF5B5D" w:rsidP="00CF5B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CF5B5D" w:rsidRPr="0044000B" w:rsidRDefault="00CF5B5D" w:rsidP="00CF5B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ที่ได้รับ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F5B5D" w:rsidRPr="0044000B" w:rsidRDefault="00CF5B5D" w:rsidP="00CF5B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เหตุผลในการพิจารณา</w:t>
            </w:r>
          </w:p>
        </w:tc>
      </w:tr>
      <w:tr w:rsidR="006D19EC" w:rsidRPr="0044000B" w:rsidTr="00CB58BD">
        <w:tc>
          <w:tcPr>
            <w:tcW w:w="4395" w:type="dxa"/>
            <w:vMerge w:val="restart"/>
            <w:vAlign w:val="center"/>
          </w:tcPr>
          <w:p w:rsidR="006D19EC" w:rsidRPr="0044000B" w:rsidRDefault="006D19EC" w:rsidP="002215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หน้าที่และความรับผิดชอบ</w:t>
            </w:r>
          </w:p>
          <w:p w:rsidR="003439F6" w:rsidRDefault="006D19EC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(   ) ปฏิบัติงานระดับต้น โดยต้องใช้ความคิดริเริ่มประกอบกับวิธีการหรือแนวทางปฏิบัติที่มีอยู่ </w:t>
            </w:r>
          </w:p>
          <w:p w:rsidR="006D19EC" w:rsidRPr="0044000B" w:rsidRDefault="003439F6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(๑๐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๑๕ คะแนน)</w:t>
            </w:r>
          </w:p>
          <w:p w:rsidR="003439F6" w:rsidRDefault="006D19EC" w:rsidP="004A3DC0">
            <w:pPr>
              <w:tabs>
                <w:tab w:val="left" w:pos="744"/>
              </w:tabs>
              <w:spacing w:after="0" w:line="240" w:lineRule="auto"/>
              <w:ind w:left="602" w:hanging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 ) ปฏิบัติงานที่ค่อนข้างยาก หรืองานที่มีขอบเขตเนื้อหาค่อนข้างหลากหลาย โดยต้องใช้ความคิดริเริ่มในงานที่มีแนวทางปฏิบัติน้อยมาก</w:t>
            </w:r>
          </w:p>
          <w:p w:rsidR="006D19EC" w:rsidRPr="0044000B" w:rsidRDefault="003439F6" w:rsidP="004A3DC0">
            <w:pPr>
              <w:tabs>
                <w:tab w:val="left" w:pos="744"/>
              </w:tabs>
              <w:spacing w:after="0" w:line="240" w:lineRule="auto"/>
              <w:ind w:left="602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(๑๖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๒๐ คะแนน)</w:t>
            </w:r>
          </w:p>
          <w:p w:rsidR="006D19EC" w:rsidRPr="0044000B" w:rsidRDefault="006D19EC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(   ) ปฏิบัติงานที่ยาก หรืองานที่มีขอบเขตเนื้อหาหลากหลาย โดยต้องใช้ความคิดริเริ่มในการปรับเปลี่ยนวิธีการปฏิบัติงานให้เหมาะสมกับสภาพการณ์ 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(๒๑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๒๕ คะแนน)</w:t>
            </w:r>
          </w:p>
          <w:p w:rsidR="003439F6" w:rsidRDefault="006D19EC" w:rsidP="003439F6">
            <w:pPr>
              <w:spacing w:after="0" w:line="240" w:lineRule="auto"/>
              <w:ind w:left="601" w:hanging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 ) 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หรือปรับเปลี่ยนแนวทางปฏิบัติงานให้เหมาะสมสอดคล้องกับสภาพการณ์</w:t>
            </w:r>
          </w:p>
          <w:p w:rsidR="006D19EC" w:rsidRPr="0044000B" w:rsidRDefault="003439F6" w:rsidP="003439F6">
            <w:pPr>
              <w:spacing w:after="0" w:line="240" w:lineRule="auto"/>
              <w:ind w:left="601" w:hanging="42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(๒๖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๓๐ คะแนน)</w:t>
            </w:r>
          </w:p>
        </w:tc>
        <w:tc>
          <w:tcPr>
            <w:tcW w:w="992" w:type="dxa"/>
            <w:vMerge w:val="restart"/>
          </w:tcPr>
          <w:p w:rsidR="006D19EC" w:rsidRPr="00850581" w:rsidRDefault="006D19EC" w:rsidP="003439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0581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85058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CB58BD">
        <w:tc>
          <w:tcPr>
            <w:tcW w:w="4395" w:type="dxa"/>
            <w:vMerge/>
            <w:vAlign w:val="center"/>
          </w:tcPr>
          <w:p w:rsidR="006D19EC" w:rsidRPr="0044000B" w:rsidRDefault="006D19EC" w:rsidP="00850581">
            <w:pPr>
              <w:spacing w:after="0" w:line="240" w:lineRule="auto"/>
              <w:ind w:left="601" w:hanging="42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D19EC" w:rsidRPr="00850581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CB58BD">
        <w:tc>
          <w:tcPr>
            <w:tcW w:w="4395" w:type="dxa"/>
            <w:vMerge/>
            <w:vAlign w:val="center"/>
          </w:tcPr>
          <w:p w:rsidR="006D19EC" w:rsidRPr="0044000B" w:rsidRDefault="006D19EC" w:rsidP="00850581">
            <w:pPr>
              <w:spacing w:after="0" w:line="240" w:lineRule="auto"/>
              <w:ind w:left="601" w:hanging="42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D19EC" w:rsidRPr="00850581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CB58BD">
        <w:tc>
          <w:tcPr>
            <w:tcW w:w="4395" w:type="dxa"/>
            <w:vMerge/>
            <w:vAlign w:val="center"/>
          </w:tcPr>
          <w:p w:rsidR="006D19EC" w:rsidRPr="0044000B" w:rsidRDefault="006D19EC" w:rsidP="00850581">
            <w:pPr>
              <w:spacing w:after="0" w:line="240" w:lineRule="auto"/>
              <w:ind w:left="601" w:hanging="42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6D19EC" w:rsidRPr="00850581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CB58BD"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6D19EC" w:rsidRPr="0044000B" w:rsidRDefault="006D19EC" w:rsidP="00850581">
            <w:pPr>
              <w:spacing w:after="0" w:line="240" w:lineRule="auto"/>
              <w:ind w:left="601" w:hanging="42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850581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2169"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6D19EC" w:rsidRPr="0044000B" w:rsidRDefault="006D19EC" w:rsidP="008505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-289" w:hanging="17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ความยุ่งยากของงาน</w:t>
            </w:r>
          </w:p>
          <w:p w:rsidR="006D19EC" w:rsidRDefault="006D19EC" w:rsidP="00850581">
            <w:pPr>
              <w:spacing w:after="0" w:line="240" w:lineRule="auto"/>
              <w:ind w:left="318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 )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เป็นงานที่ไม่ยุ่งยาก มีแนวทางปฏิบัติงานที่ชัดเจน </w:t>
            </w:r>
          </w:p>
          <w:p w:rsidR="006D19EC" w:rsidRPr="0044000B" w:rsidRDefault="006D19EC" w:rsidP="00850581">
            <w:pPr>
              <w:spacing w:after="0" w:line="240" w:lineRule="auto"/>
              <w:ind w:left="601" w:hanging="14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(๑๐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๑๕ คะแนน)</w:t>
            </w:r>
          </w:p>
          <w:p w:rsidR="003439F6" w:rsidRDefault="006D19EC" w:rsidP="00850581">
            <w:pPr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 ) เป็นงานที่ค่อนข้างยุ่งยากซับซ้อน และมีขั้นตอน</w:t>
            </w:r>
          </w:p>
          <w:p w:rsidR="006D19EC" w:rsidRPr="0044000B" w:rsidRDefault="003439F6" w:rsidP="00850581">
            <w:pPr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วิธีการค่อนข้างหลากหลาย  (๑๖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 xml:space="preserve">๒๐ คะแนน)    </w:t>
            </w:r>
          </w:p>
          <w:p w:rsidR="003439F6" w:rsidRDefault="006D19EC" w:rsidP="002D406E">
            <w:pPr>
              <w:spacing w:after="0" w:line="240" w:lineRule="auto"/>
              <w:ind w:left="460" w:right="-37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)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</w:p>
          <w:p w:rsidR="006D19EC" w:rsidRPr="0044000B" w:rsidRDefault="003439F6" w:rsidP="002D406E">
            <w:pPr>
              <w:spacing w:after="0" w:line="240" w:lineRule="auto"/>
              <w:ind w:left="460" w:right="-37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(๒๑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๒๕ คะแนน)</w:t>
            </w:r>
          </w:p>
          <w:p w:rsidR="006D19EC" w:rsidRPr="0044000B" w:rsidRDefault="003439F6" w:rsidP="004F1D74">
            <w:pPr>
              <w:spacing w:after="0" w:line="240" w:lineRule="auto"/>
              <w:ind w:left="460" w:hanging="284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 xml:space="preserve">  )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 xml:space="preserve">เป็นงานที่มีความยุ่งยากซับซ้อนมาก ต้องประยุกต์ใช้ความรู้ 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(๒๖-๓๐ คะแนน)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850581" w:rsidRDefault="006D19EC" w:rsidP="003439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0581">
              <w:rPr>
                <w:rFonts w:ascii="TH SarabunIT๙" w:hAnsi="TH SarabunIT๙" w:cs="TH SarabunIT๙"/>
                <w:sz w:val="28"/>
                <w:cs/>
              </w:rPr>
              <w:t xml:space="preserve">๓๐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2169">
        <w:tc>
          <w:tcPr>
            <w:tcW w:w="4395" w:type="dxa"/>
            <w:vMerge/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460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850581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2169">
        <w:tc>
          <w:tcPr>
            <w:tcW w:w="4395" w:type="dxa"/>
            <w:vMerge/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460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850581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2169">
        <w:tc>
          <w:tcPr>
            <w:tcW w:w="4395" w:type="dxa"/>
            <w:vMerge/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460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2169"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460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6D19EC"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6D19EC" w:rsidRPr="0044000B" w:rsidRDefault="006D19EC" w:rsidP="003439F6">
            <w:pPr>
              <w:spacing w:after="0" w:line="240" w:lineRule="auto"/>
              <w:ind w:right="-28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การกำกับตรวจสอบ</w:t>
            </w:r>
          </w:p>
          <w:p w:rsidR="003439F6" w:rsidRDefault="006D19EC" w:rsidP="00CF5313">
            <w:pPr>
              <w:spacing w:after="0" w:line="240" w:lineRule="auto"/>
              <w:ind w:left="743" w:right="-37" w:hanging="709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(   ) ได้รับการกำกับ แนะนำ ตรวจสอบอย่างใกล้ชิด</w:t>
            </w:r>
          </w:p>
          <w:p w:rsidR="006D19EC" w:rsidRPr="0044000B" w:rsidRDefault="003439F6" w:rsidP="003439F6">
            <w:pPr>
              <w:spacing w:after="0" w:line="240" w:lineRule="auto"/>
              <w:ind w:left="459" w:right="-37" w:hanging="42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(๑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๕ คะแนน)</w:t>
            </w:r>
          </w:p>
          <w:p w:rsidR="006D19EC" w:rsidRPr="0044000B" w:rsidRDefault="006D19EC" w:rsidP="003439F6">
            <w:pPr>
              <w:spacing w:after="0" w:line="240" w:lineRule="auto"/>
              <w:ind w:left="459" w:hanging="459"/>
              <w:rPr>
                <w:rFonts w:ascii="TH SarabunIT๙" w:hAnsi="TH SarabunIT๙" w:cs="TH SarabunIT๙"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 (   ) </w:t>
            </w:r>
            <w:r w:rsidRPr="003439F6">
              <w:rPr>
                <w:rFonts w:ascii="TH SarabunIT๙" w:hAnsi="TH SarabunIT๙" w:cs="TH SarabunIT๙"/>
                <w:spacing w:val="-4"/>
                <w:sz w:val="28"/>
                <w:cs/>
              </w:rPr>
              <w:t>ได้รับการกำกับ แนะนำ ตรวจสอบการปฏิบัติงานบ้าง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(๖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๑๐ คะแนน)</w:t>
            </w:r>
          </w:p>
          <w:p w:rsidR="006D19EC" w:rsidRPr="0044000B" w:rsidRDefault="006D19EC" w:rsidP="00CF5313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(   ) ได้รับการตรวจสอบ ติดตามความก้าวหน้าของการปฏิบัติงานเป็นระยะตามที่กำหนดในแผนปฏิบัติงาน  (๑๑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๑๕ คะแนน) </w:t>
            </w:r>
          </w:p>
          <w:p w:rsidR="003439F6" w:rsidRDefault="006D19EC" w:rsidP="00E321BC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(   ) ได้รับการตรวจสอบ ติดตามผลสัมฤทธิ์ของการปฏิบัติงานตามแผนงาน/โครงการ </w:t>
            </w:r>
          </w:p>
          <w:p w:rsidR="006D19EC" w:rsidRPr="0044000B" w:rsidRDefault="003439F6" w:rsidP="00E321BC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(๑๖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D1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9EC" w:rsidRPr="0044000B">
              <w:rPr>
                <w:rFonts w:ascii="TH SarabunIT๙" w:hAnsi="TH SarabunIT๙" w:cs="TH SarabunIT๙"/>
                <w:sz w:val="28"/>
                <w:cs/>
              </w:rPr>
              <w:t>๒๐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D19EC" w:rsidRDefault="006D19EC" w:rsidP="006D19E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5058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  <w:p w:rsidR="006D19EC" w:rsidRPr="00850581" w:rsidRDefault="006D19EC" w:rsidP="006D19E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4404FD">
        <w:tc>
          <w:tcPr>
            <w:tcW w:w="4395" w:type="dxa"/>
            <w:vMerge/>
            <w:vAlign w:val="center"/>
          </w:tcPr>
          <w:p w:rsidR="006D19EC" w:rsidRPr="0044000B" w:rsidRDefault="006D19EC" w:rsidP="00E321BC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4404FD">
        <w:tc>
          <w:tcPr>
            <w:tcW w:w="4395" w:type="dxa"/>
            <w:vMerge/>
            <w:vAlign w:val="center"/>
          </w:tcPr>
          <w:p w:rsidR="006D19EC" w:rsidRPr="0044000B" w:rsidRDefault="006D19EC" w:rsidP="00E321BC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4404FD">
        <w:tc>
          <w:tcPr>
            <w:tcW w:w="4395" w:type="dxa"/>
            <w:vMerge/>
            <w:vAlign w:val="center"/>
          </w:tcPr>
          <w:p w:rsidR="006D19EC" w:rsidRPr="0044000B" w:rsidRDefault="006D19EC" w:rsidP="00E321BC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4404FD"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6D19EC" w:rsidRPr="0044000B" w:rsidRDefault="006D19EC" w:rsidP="00E321BC">
            <w:pPr>
              <w:spacing w:after="0" w:line="240" w:lineRule="auto"/>
              <w:ind w:left="460" w:hanging="4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7032"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6D19EC" w:rsidRPr="0044000B" w:rsidRDefault="006D19EC" w:rsidP="00491BA4">
            <w:pPr>
              <w:spacing w:after="0" w:line="240" w:lineRule="auto"/>
              <w:ind w:right="-28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๔. การตัดสินใจ</w:t>
            </w:r>
          </w:p>
          <w:p w:rsidR="006D19EC" w:rsidRPr="0044000B" w:rsidRDefault="006D19EC" w:rsidP="004F1D74">
            <w:pPr>
              <w:spacing w:after="0" w:line="240" w:lineRule="auto"/>
              <w:ind w:right="-288" w:firstLine="3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ในการปฏิบัติงานมีการตัดสินใจบ้าง 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๕ คะแนน)</w:t>
            </w:r>
          </w:p>
          <w:p w:rsidR="006D19EC" w:rsidRPr="0044000B" w:rsidRDefault="006D19EC" w:rsidP="00E321BC">
            <w:pPr>
              <w:spacing w:after="0" w:line="240" w:lineRule="auto"/>
              <w:ind w:left="318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ในการปฏิบัติงานมีการตัดสินใจด้วยตนเองค่อนข้างมากวางแผนและกำหนดแนวทาง แก้ไขปัญหาในงานที่รับผิดชอบ (๖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๑๐ คะแนน)</w:t>
            </w:r>
          </w:p>
          <w:p w:rsidR="006D19EC" w:rsidRPr="0044000B" w:rsidRDefault="006D19EC" w:rsidP="004F1D74">
            <w:pPr>
              <w:spacing w:after="0" w:line="240" w:lineRule="auto"/>
              <w:ind w:left="318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( 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(๑๑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๑๕ คะแนน)</w:t>
            </w:r>
          </w:p>
          <w:p w:rsidR="006D19EC" w:rsidRPr="0044000B" w:rsidRDefault="006D19EC" w:rsidP="004F1D74">
            <w:pPr>
              <w:spacing w:after="0" w:line="240" w:lineRule="auto"/>
              <w:ind w:left="318" w:hanging="284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sz w:val="28"/>
                <w:cs/>
              </w:rPr>
              <w:t>(   )</w:t>
            </w:r>
            <w:r w:rsidR="003439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 (๑๖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4000B">
              <w:rPr>
                <w:rFonts w:ascii="TH SarabunIT๙" w:hAnsi="TH SarabunIT๙" w:cs="TH SarabunIT๙"/>
                <w:sz w:val="28"/>
                <w:cs/>
              </w:rPr>
              <w:t>๒๐ คะแนน</w:t>
            </w:r>
            <w:r w:rsidR="003439F6" w:rsidRPr="003439F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E321BC" w:rsidRDefault="006D19EC" w:rsidP="003439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BC">
              <w:rPr>
                <w:rFonts w:ascii="TH SarabunIT๙" w:hAnsi="TH SarabunIT๙" w:cs="TH SarabunIT๙"/>
                <w:sz w:val="28"/>
                <w:cs/>
              </w:rPr>
              <w:t xml:space="preserve">๒๐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7032">
        <w:tc>
          <w:tcPr>
            <w:tcW w:w="4395" w:type="dxa"/>
            <w:vMerge/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318" w:hanging="284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7032">
        <w:tc>
          <w:tcPr>
            <w:tcW w:w="4395" w:type="dxa"/>
            <w:vMerge/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318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9EC" w:rsidRPr="0044000B" w:rsidTr="00177032"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6D19EC" w:rsidRPr="0044000B" w:rsidRDefault="006D19EC" w:rsidP="004F1D74">
            <w:pPr>
              <w:spacing w:after="0" w:line="240" w:lineRule="auto"/>
              <w:ind w:left="318" w:hanging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4466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6D19EC" w:rsidRPr="0044000B" w:rsidRDefault="006D19EC" w:rsidP="00CF5B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642E" w:rsidRPr="0044000B" w:rsidTr="006D19EC">
        <w:trPr>
          <w:trHeight w:val="356"/>
        </w:trPr>
        <w:tc>
          <w:tcPr>
            <w:tcW w:w="4395" w:type="dxa"/>
            <w:vAlign w:val="center"/>
          </w:tcPr>
          <w:p w:rsidR="00C4642E" w:rsidRPr="0044000B" w:rsidRDefault="00C4642E" w:rsidP="00B2015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00321D" w:rsidRPr="0044000B" w:rsidRDefault="00C4642E" w:rsidP="003439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0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992" w:type="dxa"/>
            <w:vAlign w:val="center"/>
          </w:tcPr>
          <w:p w:rsidR="00C4642E" w:rsidRPr="0044000B" w:rsidRDefault="00C4642E" w:rsidP="00B201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4642E" w:rsidRPr="0044000B" w:rsidRDefault="00C4642E" w:rsidP="00B201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266C8" w:rsidRDefault="002266C8" w:rsidP="00A962EE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A962EE" w:rsidRPr="00E31C08" w:rsidRDefault="00A962EE" w:rsidP="00A962EE">
      <w:pPr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31C0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6A367B" w:rsidRPr="002266C8" w:rsidRDefault="002266C8" w:rsidP="004B4024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  <w:r w:rsidR="004B402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A367B" w:rsidRPr="006A367B" w:rsidRDefault="00A962EE" w:rsidP="00A962E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E31C08">
        <w:rPr>
          <w:rFonts w:ascii="TH SarabunIT๙" w:hAnsi="TH SarabunIT๙" w:cs="TH SarabunIT๙"/>
          <w:sz w:val="32"/>
          <w:szCs w:val="32"/>
        </w:rPr>
        <w:tab/>
      </w:r>
    </w:p>
    <w:p w:rsidR="00A962EE" w:rsidRPr="00E31C08" w:rsidRDefault="006A367B" w:rsidP="00A96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62EE" w:rsidRPr="00E31C0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2EE" w:rsidRPr="00E31C08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  <w:r w:rsidR="00A962EE" w:rsidRPr="00E31C08">
        <w:rPr>
          <w:rFonts w:ascii="TH SarabunIT๙" w:hAnsi="TH SarabunIT๙" w:cs="TH SarabunIT๙"/>
          <w:sz w:val="32"/>
          <w:szCs w:val="32"/>
        </w:rPr>
        <w:tab/>
      </w:r>
      <w:r w:rsidR="00A962EE" w:rsidRPr="00E31C08">
        <w:rPr>
          <w:rFonts w:ascii="TH SarabunIT๙" w:hAnsi="TH SarabunIT๙" w:cs="TH SarabunIT๙"/>
          <w:sz w:val="32"/>
          <w:szCs w:val="32"/>
        </w:rPr>
        <w:tab/>
      </w:r>
      <w:r w:rsidR="00A962EE" w:rsidRPr="00E31C08">
        <w:rPr>
          <w:rFonts w:ascii="TH SarabunIT๙" w:hAnsi="TH SarabunIT๙" w:cs="TH SarabunIT๙"/>
          <w:sz w:val="32"/>
          <w:szCs w:val="32"/>
        </w:rPr>
        <w:tab/>
      </w:r>
      <w:r w:rsidR="00A962EE" w:rsidRPr="00E31C08">
        <w:rPr>
          <w:rFonts w:ascii="TH SarabunIT๙" w:hAnsi="TH SarabunIT๙" w:cs="TH SarabunIT๙"/>
          <w:sz w:val="32"/>
          <w:szCs w:val="32"/>
        </w:rPr>
        <w:tab/>
      </w:r>
      <w:r w:rsidR="00A962EE" w:rsidRPr="00E31C08">
        <w:rPr>
          <w:rFonts w:ascii="TH SarabunIT๙" w:hAnsi="TH SarabunIT๙" w:cs="TH SarabunIT๙"/>
          <w:sz w:val="32"/>
          <w:szCs w:val="32"/>
          <w:cs/>
        </w:rPr>
        <w:tab/>
      </w:r>
    </w:p>
    <w:p w:rsidR="00A962EE" w:rsidRPr="00E31C08" w:rsidRDefault="00A962EE" w:rsidP="006A367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31C08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6A36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C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A36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C08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</w:p>
    <w:p w:rsidR="00A962EE" w:rsidRPr="00E31C08" w:rsidRDefault="00A962EE" w:rsidP="00A96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62EE" w:rsidRPr="00E31C08" w:rsidRDefault="00A962EE" w:rsidP="00A96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62EE" w:rsidRPr="00E31C08" w:rsidRDefault="006A367B" w:rsidP="0096450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645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A962EE" w:rsidRDefault="006A367B" w:rsidP="006A367B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62EE" w:rsidRPr="00E31C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5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62EE" w:rsidRPr="00E31C08">
        <w:rPr>
          <w:rFonts w:ascii="TH SarabunIT๙" w:hAnsi="TH SarabunIT๙" w:cs="TH SarabunIT๙"/>
          <w:sz w:val="32"/>
          <w:szCs w:val="32"/>
          <w:cs/>
        </w:rPr>
        <w:t>)</w:t>
      </w:r>
    </w:p>
    <w:p w:rsidR="00964504" w:rsidRDefault="00964504" w:rsidP="006A367B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</w:p>
    <w:p w:rsidR="00964504" w:rsidRPr="00E31C08" w:rsidRDefault="00964504" w:rsidP="00964504">
      <w:pPr>
        <w:spacing w:after="0" w:line="240" w:lineRule="auto"/>
        <w:ind w:left="45" w:firstLine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1C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31C08">
        <w:rPr>
          <w:rFonts w:ascii="TH SarabunIT๙" w:hAnsi="TH SarabunIT๙" w:cs="TH SarabunIT๙"/>
          <w:sz w:val="32"/>
          <w:szCs w:val="32"/>
          <w:cs/>
        </w:rPr>
        <w:t>)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</w:p>
    <w:p w:rsidR="00964504" w:rsidRPr="00E31C08" w:rsidRDefault="00964504" w:rsidP="00964504">
      <w:pPr>
        <w:spacing w:after="0" w:line="240" w:lineRule="auto"/>
        <w:ind w:left="45" w:firstLine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1C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31C08">
        <w:rPr>
          <w:rFonts w:ascii="TH SarabunIT๙" w:hAnsi="TH SarabunIT๙" w:cs="TH SarabunIT๙"/>
          <w:sz w:val="32"/>
          <w:szCs w:val="32"/>
          <w:cs/>
        </w:rPr>
        <w:t>)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</w:p>
    <w:p w:rsidR="00964504" w:rsidRPr="00E31C08" w:rsidRDefault="00964504" w:rsidP="0096450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1C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31C08">
        <w:rPr>
          <w:rFonts w:ascii="TH SarabunIT๙" w:hAnsi="TH SarabunIT๙" w:cs="TH SarabunIT๙"/>
          <w:sz w:val="32"/>
          <w:szCs w:val="32"/>
          <w:cs/>
        </w:rPr>
        <w:t>)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</w:p>
    <w:p w:rsidR="00964504" w:rsidRPr="00E31C08" w:rsidRDefault="00964504" w:rsidP="00964504">
      <w:pPr>
        <w:spacing w:after="0" w:line="240" w:lineRule="auto"/>
        <w:ind w:left="45" w:right="-284" w:firstLine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964504" w:rsidRDefault="00964504" w:rsidP="00964504">
      <w:pPr>
        <w:spacing w:after="0" w:line="240" w:lineRule="auto"/>
        <w:ind w:left="765" w:firstLine="2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1C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31C08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964504" w:rsidSect="003803B1">
      <w:headerReference w:type="default" r:id="rId8"/>
      <w:pgSz w:w="11907" w:h="16840" w:code="9"/>
      <w:pgMar w:top="1418" w:right="1134" w:bottom="1134" w:left="1701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9" w:rsidRDefault="005720C9" w:rsidP="00FA53B2">
      <w:pPr>
        <w:spacing w:after="0" w:line="240" w:lineRule="auto"/>
      </w:pPr>
      <w:r>
        <w:separator/>
      </w:r>
    </w:p>
  </w:endnote>
  <w:endnote w:type="continuationSeparator" w:id="0">
    <w:p w:rsidR="005720C9" w:rsidRDefault="005720C9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9" w:rsidRDefault="005720C9" w:rsidP="00FA53B2">
      <w:pPr>
        <w:spacing w:after="0" w:line="240" w:lineRule="auto"/>
      </w:pPr>
      <w:r>
        <w:separator/>
      </w:r>
    </w:p>
  </w:footnote>
  <w:footnote w:type="continuationSeparator" w:id="0">
    <w:p w:rsidR="005720C9" w:rsidRDefault="005720C9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11578468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850581" w:rsidRPr="00720FA8" w:rsidRDefault="00AF2583" w:rsidP="003803B1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20FA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50581" w:rsidRPr="00720FA8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="00850581" w:rsidRPr="00720FA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850581" w:rsidRPr="00720FA8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720FA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C11F7" w:rsidRPr="003C11F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๖</w:t>
        </w:r>
        <w:r w:rsidRPr="00720FA8">
          <w:rPr>
            <w:rFonts w:ascii="TH SarabunIT๙" w:hAnsi="TH SarabunIT๙" w:cs="TH SarabunIT๙"/>
            <w:sz w:val="32"/>
            <w:szCs w:val="32"/>
          </w:rPr>
          <w:fldChar w:fldCharType="end"/>
        </w:r>
      </w:p>
      <w:p w:rsidR="00850581" w:rsidRPr="00720FA8" w:rsidRDefault="005720C9" w:rsidP="003803B1">
        <w:pPr>
          <w:pStyle w:val="Header"/>
          <w:spacing w:after="120"/>
          <w:jc w:val="right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D"/>
    <w:rsid w:val="0000321D"/>
    <w:rsid w:val="00005EA2"/>
    <w:rsid w:val="00032429"/>
    <w:rsid w:val="00054FB3"/>
    <w:rsid w:val="00062BFC"/>
    <w:rsid w:val="000632AD"/>
    <w:rsid w:val="00067E68"/>
    <w:rsid w:val="00076578"/>
    <w:rsid w:val="000F7E38"/>
    <w:rsid w:val="00111C80"/>
    <w:rsid w:val="00134847"/>
    <w:rsid w:val="00142A60"/>
    <w:rsid w:val="00154624"/>
    <w:rsid w:val="00186314"/>
    <w:rsid w:val="001969AB"/>
    <w:rsid w:val="001B6AE3"/>
    <w:rsid w:val="001C7708"/>
    <w:rsid w:val="001D6EE0"/>
    <w:rsid w:val="001E1700"/>
    <w:rsid w:val="001E1EB9"/>
    <w:rsid w:val="001E5F23"/>
    <w:rsid w:val="001F2265"/>
    <w:rsid w:val="001F2E57"/>
    <w:rsid w:val="001F57BC"/>
    <w:rsid w:val="002006BA"/>
    <w:rsid w:val="002041DC"/>
    <w:rsid w:val="00206E10"/>
    <w:rsid w:val="0022156F"/>
    <w:rsid w:val="002266C8"/>
    <w:rsid w:val="00257F4F"/>
    <w:rsid w:val="002D406E"/>
    <w:rsid w:val="002E68DB"/>
    <w:rsid w:val="00331F20"/>
    <w:rsid w:val="00340393"/>
    <w:rsid w:val="003439F6"/>
    <w:rsid w:val="003606C7"/>
    <w:rsid w:val="003803B1"/>
    <w:rsid w:val="003933AA"/>
    <w:rsid w:val="003C11F7"/>
    <w:rsid w:val="003F7549"/>
    <w:rsid w:val="003F77B5"/>
    <w:rsid w:val="004034E8"/>
    <w:rsid w:val="00404270"/>
    <w:rsid w:val="00413235"/>
    <w:rsid w:val="00416F95"/>
    <w:rsid w:val="00426D90"/>
    <w:rsid w:val="0044000B"/>
    <w:rsid w:val="0044593D"/>
    <w:rsid w:val="004466DD"/>
    <w:rsid w:val="00471085"/>
    <w:rsid w:val="004747C2"/>
    <w:rsid w:val="00482C12"/>
    <w:rsid w:val="00491BA4"/>
    <w:rsid w:val="004A3DC0"/>
    <w:rsid w:val="004B4024"/>
    <w:rsid w:val="004D5C89"/>
    <w:rsid w:val="004F1D74"/>
    <w:rsid w:val="00534D63"/>
    <w:rsid w:val="005720C9"/>
    <w:rsid w:val="005A108B"/>
    <w:rsid w:val="005C15C8"/>
    <w:rsid w:val="005E046B"/>
    <w:rsid w:val="0060179B"/>
    <w:rsid w:val="00605A12"/>
    <w:rsid w:val="006120E5"/>
    <w:rsid w:val="00630A94"/>
    <w:rsid w:val="00656720"/>
    <w:rsid w:val="00662495"/>
    <w:rsid w:val="006663C5"/>
    <w:rsid w:val="006A367B"/>
    <w:rsid w:val="006A79D7"/>
    <w:rsid w:val="006B48D3"/>
    <w:rsid w:val="006C684E"/>
    <w:rsid w:val="006D19EC"/>
    <w:rsid w:val="006D261D"/>
    <w:rsid w:val="006E6CB5"/>
    <w:rsid w:val="006F1C79"/>
    <w:rsid w:val="007064A5"/>
    <w:rsid w:val="007208CB"/>
    <w:rsid w:val="00720FA8"/>
    <w:rsid w:val="00760ED5"/>
    <w:rsid w:val="00774A22"/>
    <w:rsid w:val="00790BCF"/>
    <w:rsid w:val="00810BC7"/>
    <w:rsid w:val="00821A2C"/>
    <w:rsid w:val="008271D2"/>
    <w:rsid w:val="00844450"/>
    <w:rsid w:val="00850581"/>
    <w:rsid w:val="008A693D"/>
    <w:rsid w:val="008A73C8"/>
    <w:rsid w:val="008C4EA5"/>
    <w:rsid w:val="008C5869"/>
    <w:rsid w:val="009144B2"/>
    <w:rsid w:val="00933D09"/>
    <w:rsid w:val="00946397"/>
    <w:rsid w:val="009556A4"/>
    <w:rsid w:val="00964504"/>
    <w:rsid w:val="0097154E"/>
    <w:rsid w:val="009760C7"/>
    <w:rsid w:val="0098657F"/>
    <w:rsid w:val="009903C6"/>
    <w:rsid w:val="009A1056"/>
    <w:rsid w:val="009A19E2"/>
    <w:rsid w:val="009A29AD"/>
    <w:rsid w:val="009A3CFC"/>
    <w:rsid w:val="009D0B99"/>
    <w:rsid w:val="009F7074"/>
    <w:rsid w:val="00A00081"/>
    <w:rsid w:val="00A26F5A"/>
    <w:rsid w:val="00A65B73"/>
    <w:rsid w:val="00A81960"/>
    <w:rsid w:val="00A962EE"/>
    <w:rsid w:val="00AB5BC5"/>
    <w:rsid w:val="00AC084A"/>
    <w:rsid w:val="00AF2583"/>
    <w:rsid w:val="00AF71FC"/>
    <w:rsid w:val="00B07672"/>
    <w:rsid w:val="00B20159"/>
    <w:rsid w:val="00B40E65"/>
    <w:rsid w:val="00B947B8"/>
    <w:rsid w:val="00B95D7D"/>
    <w:rsid w:val="00BC2B21"/>
    <w:rsid w:val="00BD3797"/>
    <w:rsid w:val="00BD70BB"/>
    <w:rsid w:val="00BD720D"/>
    <w:rsid w:val="00BE51F2"/>
    <w:rsid w:val="00BF6EA2"/>
    <w:rsid w:val="00C23E28"/>
    <w:rsid w:val="00C243DC"/>
    <w:rsid w:val="00C361CD"/>
    <w:rsid w:val="00C4642E"/>
    <w:rsid w:val="00CC4E58"/>
    <w:rsid w:val="00CD1A6F"/>
    <w:rsid w:val="00CD676D"/>
    <w:rsid w:val="00CE58A6"/>
    <w:rsid w:val="00CE7F16"/>
    <w:rsid w:val="00CF5313"/>
    <w:rsid w:val="00CF5B5D"/>
    <w:rsid w:val="00D06D1F"/>
    <w:rsid w:val="00D23BF8"/>
    <w:rsid w:val="00D253F5"/>
    <w:rsid w:val="00D36E4D"/>
    <w:rsid w:val="00D453AA"/>
    <w:rsid w:val="00D46233"/>
    <w:rsid w:val="00DA073B"/>
    <w:rsid w:val="00DB31DF"/>
    <w:rsid w:val="00DC6838"/>
    <w:rsid w:val="00DD15F1"/>
    <w:rsid w:val="00DF157F"/>
    <w:rsid w:val="00E160EA"/>
    <w:rsid w:val="00E164C4"/>
    <w:rsid w:val="00E16D32"/>
    <w:rsid w:val="00E21B2C"/>
    <w:rsid w:val="00E21D99"/>
    <w:rsid w:val="00E24DAB"/>
    <w:rsid w:val="00E31C08"/>
    <w:rsid w:val="00E321BC"/>
    <w:rsid w:val="00E508FA"/>
    <w:rsid w:val="00E611C9"/>
    <w:rsid w:val="00E7527A"/>
    <w:rsid w:val="00E77865"/>
    <w:rsid w:val="00E876E4"/>
    <w:rsid w:val="00ED402E"/>
    <w:rsid w:val="00EE485F"/>
    <w:rsid w:val="00EF6EFC"/>
    <w:rsid w:val="00F012D0"/>
    <w:rsid w:val="00F03A0B"/>
    <w:rsid w:val="00F10B8E"/>
    <w:rsid w:val="00F6636D"/>
    <w:rsid w:val="00F93432"/>
    <w:rsid w:val="00FA53B2"/>
    <w:rsid w:val="00FD09EC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459B3-A7F2-4FE6-85CF-61A8C81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9B"/>
    <w:pPr>
      <w:ind w:left="720"/>
      <w:contextualSpacing/>
    </w:pPr>
  </w:style>
  <w:style w:type="table" w:styleId="TableGrid">
    <w:name w:val="Table Grid"/>
    <w:basedOn w:val="TableNormal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B2"/>
  </w:style>
  <w:style w:type="paragraph" w:styleId="Footer">
    <w:name w:val="footer"/>
    <w:basedOn w:val="Normal"/>
    <w:link w:val="FooterChar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B2"/>
  </w:style>
  <w:style w:type="table" w:customStyle="1" w:styleId="1">
    <w:name w:val="เส้นตาราง1"/>
    <w:basedOn w:val="TableNormal"/>
    <w:next w:val="TableGrid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2BA-254A-4976-BDDA-2541587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Windows User</cp:lastModifiedBy>
  <cp:revision>2</cp:revision>
  <cp:lastPrinted>2016-12-28T08:35:00Z</cp:lastPrinted>
  <dcterms:created xsi:type="dcterms:W3CDTF">2021-02-18T05:26:00Z</dcterms:created>
  <dcterms:modified xsi:type="dcterms:W3CDTF">2021-02-18T05:26:00Z</dcterms:modified>
</cp:coreProperties>
</file>